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2DC12657" w:rsidR="00C63A38" w:rsidRPr="00DC59A9" w:rsidRDefault="00F40FE4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 </w:t>
      </w:r>
      <w:r w:rsidR="00B0470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28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октября</w:t>
      </w:r>
      <w:r w:rsidR="003E4B4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2022</w:t>
      </w:r>
      <w:r w:rsidR="00B1426C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года № </w:t>
      </w:r>
      <w:r w:rsidR="00F656C3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0470D">
        <w:rPr>
          <w:rFonts w:ascii="Liberation Serif" w:eastAsia="Times New Roman" w:hAnsi="Liberation Serif" w:cs="Liberation Serif"/>
          <w:sz w:val="24"/>
          <w:szCs w:val="24"/>
          <w:lang w:eastAsia="ru-RU"/>
        </w:rPr>
        <w:t>1853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56C3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</w:t>
      </w:r>
    </w:p>
    <w:p w14:paraId="632BDF1A" w14:textId="1335228C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Ирбит</w:t>
      </w:r>
    </w:p>
    <w:p w14:paraId="251AD1A6" w14:textId="787B1E96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DC59A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9C34898" w14:textId="46CA0BA2" w:rsidR="00C63A38" w:rsidRPr="00DC59A9" w:rsidRDefault="003528B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gramStart"/>
      <w:r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администрации Муниципального образования г</w:t>
      </w:r>
      <w:r w:rsidR="008B5E84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ород Ирбит  от 15.10.2020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№ 1594-ПА «Об установлении предельного уровня оплаты платежей за жилищные услуги  для нанимателей жилых помещений, предоставленным  п</w:t>
      </w:r>
      <w:r w:rsidR="008B5E84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договорам социального найма,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для собственников жилых помещений,  которые не пр</w:t>
      </w:r>
      <w:r w:rsidR="008B5E84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иняли решение о выборе способа </w:t>
      </w:r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 приняли решение об</w:t>
      </w:r>
      <w:proofErr w:type="gramEnd"/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proofErr w:type="gramStart"/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установлении</w:t>
      </w:r>
      <w:proofErr w:type="gramEnd"/>
      <w:r w:rsidR="00F11B08" w:rsidRPr="00DC59A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размера платы за содержание жилого помещения на территории  Муниципального образования город Ирбит»</w:t>
      </w:r>
    </w:p>
    <w:p w14:paraId="61EF885C" w14:textId="77777777" w:rsidR="003E4B48" w:rsidRPr="00DC59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8BC3C8E" w14:textId="77777777" w:rsidR="003E4B48" w:rsidRPr="00DC59A9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3BC74F1" w14:textId="0F81400B" w:rsidR="00F11B08" w:rsidRPr="00DC59A9" w:rsidRDefault="008B5E84" w:rsidP="004537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DC59A9">
        <w:rPr>
          <w:rFonts w:ascii="Liberation Serif" w:hAnsi="Liberation Serif" w:cs="Times New Roman"/>
          <w:sz w:val="24"/>
          <w:szCs w:val="24"/>
        </w:rPr>
        <w:t>На основании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Жилищн</w:t>
      </w:r>
      <w:r w:rsidRPr="00DC59A9">
        <w:rPr>
          <w:rFonts w:ascii="Liberation Serif" w:hAnsi="Liberation Serif" w:cs="Times New Roman"/>
          <w:sz w:val="24"/>
          <w:szCs w:val="24"/>
        </w:rPr>
        <w:t>ого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кодекс</w:t>
      </w:r>
      <w:r w:rsidRPr="00DC59A9">
        <w:rPr>
          <w:rFonts w:ascii="Liberation Serif" w:hAnsi="Liberation Serif" w:cs="Times New Roman"/>
          <w:sz w:val="24"/>
          <w:szCs w:val="24"/>
        </w:rPr>
        <w:t>а Российской Федерации</w:t>
      </w:r>
      <w:r w:rsidR="00F11B08" w:rsidRPr="00DC59A9">
        <w:rPr>
          <w:rFonts w:ascii="Liberation Serif" w:hAnsi="Liberation Serif" w:cs="Times New Roman"/>
          <w:sz w:val="24"/>
          <w:szCs w:val="24"/>
        </w:rPr>
        <w:t>, Федеральн</w:t>
      </w:r>
      <w:r w:rsidRPr="00DC59A9">
        <w:rPr>
          <w:rFonts w:ascii="Liberation Serif" w:hAnsi="Liberation Serif" w:cs="Times New Roman"/>
          <w:sz w:val="24"/>
          <w:szCs w:val="24"/>
        </w:rPr>
        <w:t>ого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закон</w:t>
      </w:r>
      <w:r w:rsidRPr="00DC59A9">
        <w:rPr>
          <w:rFonts w:ascii="Liberation Serif" w:hAnsi="Liberation Serif" w:cs="Times New Roman"/>
          <w:sz w:val="24"/>
          <w:szCs w:val="24"/>
        </w:rPr>
        <w:t>а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от </w:t>
      </w:r>
      <w:r w:rsidR="00DC59A9" w:rsidRPr="00DC59A9">
        <w:rPr>
          <w:rFonts w:ascii="Liberation Serif" w:hAnsi="Liberation Serif" w:cs="Times New Roman"/>
          <w:sz w:val="24"/>
          <w:szCs w:val="24"/>
        </w:rPr>
        <w:br/>
      </w:r>
      <w:r w:rsidR="00F11B08" w:rsidRPr="00DC59A9">
        <w:rPr>
          <w:rFonts w:ascii="Liberation Serif" w:hAnsi="Liberation Serif" w:cs="Times New Roman"/>
          <w:sz w:val="24"/>
          <w:szCs w:val="24"/>
        </w:rPr>
        <w:t>06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октября 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2003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года </w:t>
      </w:r>
      <w:r w:rsidRPr="00DC59A9">
        <w:rPr>
          <w:rFonts w:ascii="Liberation Serif" w:hAnsi="Liberation Serif" w:cs="Times New Roman"/>
          <w:sz w:val="24"/>
          <w:szCs w:val="24"/>
        </w:rPr>
        <w:t>№ 131-ФЗ</w:t>
      </w:r>
      <w:r w:rsidR="005E01A9" w:rsidRPr="00DC59A9">
        <w:rPr>
          <w:rFonts w:ascii="Liberation Serif" w:hAnsi="Liberation Serif" w:cs="Times New Roman"/>
          <w:sz w:val="24"/>
          <w:szCs w:val="24"/>
        </w:rPr>
        <w:t xml:space="preserve"> «</w:t>
      </w:r>
      <w:r w:rsidR="00F11B08" w:rsidRPr="00DC59A9">
        <w:rPr>
          <w:rFonts w:ascii="Liberation Serif" w:hAnsi="Liberation Serif" w:cs="Times New Roman"/>
          <w:sz w:val="24"/>
          <w:szCs w:val="24"/>
        </w:rPr>
        <w:t>Об общих принципах организации местного самоуп</w:t>
      </w:r>
      <w:r w:rsidR="005E01A9" w:rsidRPr="00DC59A9">
        <w:rPr>
          <w:rFonts w:ascii="Liberation Serif" w:hAnsi="Liberation Serif" w:cs="Times New Roman"/>
          <w:sz w:val="24"/>
          <w:szCs w:val="24"/>
        </w:rPr>
        <w:t>равления в Российской Федерации»</w:t>
      </w:r>
      <w:r w:rsidR="00F11B08" w:rsidRPr="00DC59A9">
        <w:rPr>
          <w:rFonts w:ascii="Liberation Serif" w:hAnsi="Liberation Serif" w:cs="Times New Roman"/>
          <w:sz w:val="24"/>
          <w:szCs w:val="24"/>
        </w:rPr>
        <w:t>,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в соответствии с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</w:t>
      </w:r>
      <w:r w:rsidRPr="00DC59A9">
        <w:rPr>
          <w:rFonts w:ascii="Liberation Serif" w:hAnsi="Liberation Serif" w:cs="Times New Roman"/>
          <w:sz w:val="24"/>
          <w:szCs w:val="24"/>
        </w:rPr>
        <w:t>п</w:t>
      </w:r>
      <w:r w:rsidR="00F11B08" w:rsidRPr="00DC59A9">
        <w:rPr>
          <w:rFonts w:ascii="Liberation Serif" w:hAnsi="Liberation Serif" w:cs="Times New Roman"/>
          <w:sz w:val="24"/>
          <w:szCs w:val="24"/>
        </w:rPr>
        <w:t>остановлени</w:t>
      </w:r>
      <w:r w:rsidRPr="00DC59A9">
        <w:rPr>
          <w:rFonts w:ascii="Liberation Serif" w:hAnsi="Liberation Serif" w:cs="Times New Roman"/>
          <w:sz w:val="24"/>
          <w:szCs w:val="24"/>
        </w:rPr>
        <w:t>ем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Правительства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Российской </w:t>
      </w:r>
      <w:r w:rsidR="00F11B08" w:rsidRPr="00DC59A9">
        <w:rPr>
          <w:rFonts w:ascii="Liberation Serif" w:hAnsi="Liberation Serif" w:cs="Times New Roman"/>
          <w:sz w:val="24"/>
          <w:szCs w:val="24"/>
        </w:rPr>
        <w:t>Ф</w:t>
      </w:r>
      <w:r w:rsidRPr="00DC59A9">
        <w:rPr>
          <w:rFonts w:ascii="Liberation Serif" w:hAnsi="Liberation Serif" w:cs="Times New Roman"/>
          <w:sz w:val="24"/>
          <w:szCs w:val="24"/>
        </w:rPr>
        <w:t>едерации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от 03</w:t>
      </w:r>
      <w:r w:rsidR="005E01A9" w:rsidRPr="00DC59A9">
        <w:rPr>
          <w:rFonts w:ascii="Liberation Serif" w:hAnsi="Liberation Serif" w:cs="Times New Roman"/>
          <w:sz w:val="24"/>
          <w:szCs w:val="24"/>
        </w:rPr>
        <w:t>.04.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2013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№ 290 </w:t>
      </w:r>
      <w:r w:rsidR="005E01A9" w:rsidRPr="00DC59A9">
        <w:rPr>
          <w:rFonts w:ascii="Liberation Serif" w:hAnsi="Liberation Serif" w:cs="Times New Roman"/>
          <w:sz w:val="24"/>
          <w:szCs w:val="24"/>
        </w:rPr>
        <w:t>«</w:t>
      </w:r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5E01A9" w:rsidRPr="00DC59A9">
        <w:rPr>
          <w:rFonts w:ascii="Liberation Serif" w:hAnsi="Liberation Serif" w:cs="Times New Roman"/>
          <w:sz w:val="24"/>
          <w:szCs w:val="24"/>
        </w:rPr>
        <w:t>и выполнения»</w:t>
      </w:r>
      <w:r w:rsidR="00F11B08" w:rsidRPr="00DC59A9">
        <w:rPr>
          <w:rFonts w:ascii="Liberation Serif" w:hAnsi="Liberation Serif" w:cs="Times New Roman"/>
          <w:sz w:val="24"/>
          <w:szCs w:val="24"/>
        </w:rPr>
        <w:t>, руководствуясь статьей 30 Устава Городского</w:t>
      </w:r>
      <w:proofErr w:type="gramEnd"/>
      <w:r w:rsidR="00F11B08" w:rsidRPr="00DC59A9">
        <w:rPr>
          <w:rFonts w:ascii="Liberation Serif" w:hAnsi="Liberation Serif" w:cs="Times New Roman"/>
          <w:sz w:val="24"/>
          <w:szCs w:val="24"/>
        </w:rPr>
        <w:t xml:space="preserve"> округа «город Ирбит» Свердловской области, администрация Городского округа «город Ирбит» Свердловской области</w:t>
      </w:r>
    </w:p>
    <w:p w14:paraId="4512878E" w14:textId="77777777" w:rsidR="00783841" w:rsidRPr="00DC59A9" w:rsidRDefault="00C63A38" w:rsidP="00783841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ПОСТАНОВЛЯЕТ: </w:t>
      </w:r>
    </w:p>
    <w:p w14:paraId="0A0FE1A4" w14:textId="77777777" w:rsidR="00DC59A9" w:rsidRPr="00B0470D" w:rsidRDefault="00783841" w:rsidP="00DC59A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proofErr w:type="gramStart"/>
      <w:r w:rsidR="008B5E84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</w:t>
      </w:r>
      <w:r w:rsidR="0045376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следующие </w:t>
      </w:r>
      <w:r w:rsidR="008B5E84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изменения в постановление администрации Муниципального образования город Ирбит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15 октября 2020 года № 1594-ПА «Об установлении предельного уровня оплаты платежей за жилищные услуги  для нанимателей жи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лых помещений, предоставленным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договорам социального найма,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собственников жилых помещений,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которые не приняли решение о выборе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способа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управления многоквартирным домом, и для собственников помещений в многоквартирном доме, которые на общем собрании не</w:t>
      </w:r>
      <w:proofErr w:type="gramEnd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приняли решение об установлении размера платы за содержание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жилого помещения на территории 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Муниципального образования город Ирбит»:</w:t>
      </w:r>
      <w:r w:rsidR="00DC59A9" w:rsidRPr="00DC59A9">
        <w:t xml:space="preserve"> </w:t>
      </w:r>
    </w:p>
    <w:p w14:paraId="7B1A3BFE" w14:textId="1E500135" w:rsidR="00DC59A9" w:rsidRPr="00DC59A9" w:rsidRDefault="00DC59A9" w:rsidP="00DC59A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в наименовании и по всему тексту слова: «Муниципального образования город Ирбит» </w:t>
      </w:r>
      <w:proofErr w:type="gramStart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заменить на слова</w:t>
      </w:r>
      <w:proofErr w:type="gramEnd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: «Городского округа «город Ирбит» Свердловской области» в соответствующем падеже.</w:t>
      </w:r>
    </w:p>
    <w:p w14:paraId="20EF7300" w14:textId="23A45A06" w:rsidR="00734227" w:rsidRPr="00DC59A9" w:rsidRDefault="00DC59A9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45376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B4476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</w:t>
      </w:r>
      <w:r w:rsidR="007F153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 № 1, Приложение № 2 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изложить в новой редакции (прилага</w:t>
      </w:r>
      <w:r w:rsidR="0045376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ю</w:t>
      </w:r>
      <w:r w:rsidR="00734227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тся).</w:t>
      </w:r>
    </w:p>
    <w:p w14:paraId="7ED3E96F" w14:textId="63CD1518" w:rsidR="00734227" w:rsidRPr="00DC59A9" w:rsidRDefault="00734227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 настоящего постановления возложить на первого заместителя главы администрации Городского округа «город Ирбит» Свердловской области С.С. Лобанова.</w:t>
      </w:r>
    </w:p>
    <w:p w14:paraId="5469975C" w14:textId="6E949517" w:rsidR="00783841" w:rsidRPr="00DC59A9" w:rsidRDefault="00734227" w:rsidP="00734227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Настоящее постановление </w:t>
      </w:r>
      <w:r w:rsidR="00783841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всту</w:t>
      </w: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пает в силу </w:t>
      </w:r>
      <w:r w:rsidR="007F153B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1 декабря 2022</w:t>
      </w:r>
      <w:r w:rsidR="000B4476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83841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года.</w:t>
      </w:r>
    </w:p>
    <w:p w14:paraId="5FF11D83" w14:textId="79C5C6B0" w:rsidR="00734227" w:rsidRPr="00DC59A9" w:rsidRDefault="00734227" w:rsidP="005E01A9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783841" w:rsidRPr="00DC59A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Настоящее постановление опубликовать в Ирбитской общественно-политической газете «Восход» и разместить на официальном сайте администрации Городского округа «город 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Ирбит» Свердловской области (www.moi</w:t>
      </w:r>
      <w:r w:rsidRPr="00DC59A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r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bit.ru).</w:t>
      </w:r>
    </w:p>
    <w:p w14:paraId="13E987D7" w14:textId="77777777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0222372" w14:textId="77777777" w:rsidR="000B4476" w:rsidRPr="00DC59A9" w:rsidRDefault="000B447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10CF769" w14:textId="3E22AB37" w:rsidR="00C63A38" w:rsidRPr="00DC59A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Глава </w:t>
      </w:r>
      <w:r w:rsidR="007C7A67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</w:t>
      </w:r>
      <w:r w:rsidR="006F698A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ородского округа</w:t>
      </w:r>
    </w:p>
    <w:p w14:paraId="3F4F8F9F" w14:textId="244860DD" w:rsidR="007C7A67" w:rsidRPr="00DC59A9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город Ирбит</w:t>
      </w: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» Свердловской области </w:t>
      </w:r>
      <w:r w:rsidR="00C63A38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E73B04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</w:t>
      </w:r>
      <w:r w:rsidR="00517F01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</w:t>
      </w:r>
      <w:r w:rsidR="00F656C3"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Н.В. Юдин</w:t>
      </w:r>
    </w:p>
    <w:p w14:paraId="5312EC35" w14:textId="77777777" w:rsidR="003E4B48" w:rsidRPr="00DC59A9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1D38F8" w14:textId="77777777" w:rsidR="00436619" w:rsidRPr="00DC59A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41F5D5C" w14:textId="77777777" w:rsidR="00436619" w:rsidRPr="00DC59A9" w:rsidRDefault="0043661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42055C2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786E67F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D4542B8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51D699B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693433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048103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ED62CED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9865BF7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282BA5F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C34855B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5ECF2C4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E2A199A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024FEF7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6561149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EE20944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08A5756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6454BB7" w14:textId="77777777" w:rsidR="000B4476" w:rsidRPr="00DC59A9" w:rsidRDefault="000B4476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66EBDB8" w14:textId="77777777" w:rsidR="005E01A9" w:rsidRPr="00DC59A9" w:rsidRDefault="005E01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B76A4A3" w14:textId="77777777" w:rsidR="000B4476" w:rsidRPr="00DC59A9" w:rsidRDefault="000B4476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38667C3" w14:textId="77777777" w:rsidR="0045376B" w:rsidRPr="00DC59A9" w:rsidRDefault="0045376B" w:rsidP="005E0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5289761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144402E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25ED352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ADDA385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D6D7AB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1CAE5B" w14:textId="77777777" w:rsidR="007F153B" w:rsidRPr="00DC59A9" w:rsidRDefault="007F153B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31E583E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E2C27F9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F067990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67257C4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9DB480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22521D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BB5048B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A7C1273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4DCAA55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7F4F93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F1CAC4C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A0A96AE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3437E74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F5721E7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CBC54C3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00C9F5F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F4AD3E2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4AF4CD0" w14:textId="77777777" w:rsidR="00DC59A9" w:rsidRPr="00B0470D" w:rsidRDefault="00DC59A9" w:rsidP="00F656C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4C86A34" w14:textId="77777777" w:rsidR="009842C8" w:rsidRPr="00DC59A9" w:rsidRDefault="009842C8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9842C8" w:rsidRPr="00DC59A9" w:rsidSect="007E6578"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14:paraId="129E7BE5" w14:textId="77777777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Приложение № 1 </w:t>
      </w:r>
    </w:p>
    <w:p w14:paraId="56DAC999" w14:textId="77777777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14:paraId="2274E380" w14:textId="63250514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Городского округа «город Ирбит»                   </w:t>
      </w:r>
    </w:p>
    <w:p w14:paraId="79487512" w14:textId="5E115678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DC59A9">
        <w:rPr>
          <w:rFonts w:ascii="Liberation Serif" w:hAnsi="Liberation Serif" w:cs="Times New Roman"/>
          <w:sz w:val="24"/>
          <w:szCs w:val="24"/>
        </w:rPr>
        <w:t xml:space="preserve">Свердловской области                                                                                    </w:t>
      </w:r>
    </w:p>
    <w:p w14:paraId="6BC02FFE" w14:textId="7AC6F7CA" w:rsidR="009842C8" w:rsidRPr="00DC59A9" w:rsidRDefault="009842C8" w:rsidP="009842C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5376B" w:rsidRPr="00DC59A9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от  </w:t>
      </w:r>
      <w:r w:rsidR="00B0470D">
        <w:rPr>
          <w:rFonts w:ascii="Liberation Serif" w:hAnsi="Liberation Serif" w:cs="Times New Roman"/>
          <w:sz w:val="24"/>
          <w:szCs w:val="24"/>
        </w:rPr>
        <w:t>28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октября 2022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  №  </w:t>
      </w:r>
      <w:r w:rsidR="00B0470D">
        <w:rPr>
          <w:rFonts w:ascii="Liberation Serif" w:hAnsi="Liberation Serif" w:cs="Times New Roman"/>
          <w:sz w:val="24"/>
          <w:szCs w:val="24"/>
        </w:rPr>
        <w:t>1853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 -ПА</w:t>
      </w:r>
    </w:p>
    <w:p w14:paraId="46FE183D" w14:textId="77777777" w:rsidR="009842C8" w:rsidRPr="00DC59A9" w:rsidRDefault="009842C8" w:rsidP="0045376B">
      <w:pPr>
        <w:tabs>
          <w:tab w:val="left" w:pos="142"/>
          <w:tab w:val="left" w:pos="1905"/>
        </w:tabs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D521F8E" w14:textId="6AE463EF" w:rsidR="009842C8" w:rsidRPr="00DC59A9" w:rsidRDefault="009842C8" w:rsidP="0045376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464780D3" w14:textId="58B1C883" w:rsidR="0045376B" w:rsidRPr="00DC59A9" w:rsidRDefault="0045376B" w:rsidP="009842C8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>РАЗМЕР ПЛАТЫ</w:t>
      </w:r>
    </w:p>
    <w:p w14:paraId="4D2E0173" w14:textId="77777777" w:rsidR="0045376B" w:rsidRPr="00DC59A9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за содержание и текущий ремонт общего имущества в многоквартирном доме для нанимателей жилых помещений, предоставленным по договорам социального  найма  и договорам найма жилых помещений муниципального жилищного фонда, для  собственников жилых помещений, которые не приняли решение </w:t>
      </w:r>
    </w:p>
    <w:p w14:paraId="165E9A8C" w14:textId="77777777" w:rsidR="009A1E75" w:rsidRPr="00DC59A9" w:rsidRDefault="009842C8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о выборе способа управления многоквартирным домом, и для собственников помещений </w:t>
      </w:r>
    </w:p>
    <w:p w14:paraId="0304B1D9" w14:textId="77777777" w:rsidR="009A1E75" w:rsidRPr="00DC59A9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 xml:space="preserve">в многоквартирном доме, </w:t>
      </w:r>
      <w:proofErr w:type="gramStart"/>
      <w:r w:rsidRPr="00DC59A9">
        <w:rPr>
          <w:rFonts w:ascii="Liberation Serif" w:hAnsi="Liberation Serif" w:cs="Times New Roman"/>
          <w:b/>
          <w:sz w:val="24"/>
          <w:szCs w:val="24"/>
        </w:rPr>
        <w:t>которые</w:t>
      </w:r>
      <w:proofErr w:type="gramEnd"/>
      <w:r w:rsidRPr="00DC59A9">
        <w:rPr>
          <w:rFonts w:ascii="Liberation Serif" w:hAnsi="Liberation Serif" w:cs="Times New Roman"/>
          <w:b/>
          <w:sz w:val="24"/>
          <w:szCs w:val="24"/>
        </w:rPr>
        <w:t xml:space="preserve"> на общем собрании не приняли решение об установлении </w:t>
      </w:r>
    </w:p>
    <w:p w14:paraId="2CBCC4BD" w14:textId="1282F849" w:rsidR="009842C8" w:rsidRPr="00DC59A9" w:rsidRDefault="009842C8" w:rsidP="009A1E75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DC59A9">
        <w:rPr>
          <w:rFonts w:ascii="Liberation Serif" w:hAnsi="Liberation Serif" w:cs="Times New Roman"/>
          <w:b/>
          <w:sz w:val="24"/>
          <w:szCs w:val="24"/>
        </w:rPr>
        <w:t>размера платы за содержание жилого помещения, в зависимости от видов оказываемых услуг</w:t>
      </w:r>
    </w:p>
    <w:p w14:paraId="601AEEF5" w14:textId="77777777" w:rsidR="0045376B" w:rsidRPr="00DC59A9" w:rsidRDefault="0045376B" w:rsidP="0045376B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559"/>
        <w:gridCol w:w="1418"/>
        <w:gridCol w:w="1559"/>
        <w:gridCol w:w="1559"/>
        <w:gridCol w:w="1066"/>
      </w:tblGrid>
      <w:tr w:rsidR="005C3290" w:rsidRPr="00DC59A9" w14:paraId="1A5E23A4" w14:textId="77777777" w:rsidTr="005C3290">
        <w:tc>
          <w:tcPr>
            <w:tcW w:w="817" w:type="dxa"/>
          </w:tcPr>
          <w:p w14:paraId="4ED9DDEC" w14:textId="77777777" w:rsidR="005C3290" w:rsidRPr="00DC59A9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17238EAA" w14:textId="77777777" w:rsidR="005C3290" w:rsidRPr="00DC59A9" w:rsidRDefault="005C3290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161" w:type="dxa"/>
            <w:gridSpan w:val="5"/>
            <w:vAlign w:val="center"/>
          </w:tcPr>
          <w:p w14:paraId="63A4B683" w14:textId="17ED0A75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ставка платы оказываемых услуг</w:t>
            </w:r>
          </w:p>
          <w:p w14:paraId="40FAB095" w14:textId="7BB6F98D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1 кв. м общей площади в месяц</w:t>
            </w:r>
          </w:p>
          <w:p w14:paraId="3DA91381" w14:textId="6C551AAB" w:rsidR="005C3290" w:rsidRPr="00DC59A9" w:rsidRDefault="005C3290" w:rsidP="005C3290">
            <w:pPr>
              <w:autoSpaceDE w:val="0"/>
              <w:autoSpaceDN w:val="0"/>
              <w:adjustRightInd w:val="0"/>
              <w:ind w:right="56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(в рублях, с </w:t>
            </w:r>
            <w:proofErr w:type="spellStart"/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ндс</w:t>
            </w:r>
            <w:proofErr w:type="spellEnd"/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</w:tr>
      <w:tr w:rsidR="005C3290" w:rsidRPr="00DC59A9" w14:paraId="709C20E4" w14:textId="77777777" w:rsidTr="005C3290">
        <w:trPr>
          <w:cantSplit/>
          <w:trHeight w:val="1134"/>
        </w:trPr>
        <w:tc>
          <w:tcPr>
            <w:tcW w:w="817" w:type="dxa"/>
          </w:tcPr>
          <w:p w14:paraId="288A1402" w14:textId="77777777" w:rsidR="00890426" w:rsidRPr="00DC59A9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14:paraId="542E6ADD" w14:textId="77777777" w:rsidR="00890426" w:rsidRPr="00DC59A9" w:rsidRDefault="00890426" w:rsidP="00C057CF">
            <w:pPr>
              <w:autoSpaceDE w:val="0"/>
              <w:autoSpaceDN w:val="0"/>
              <w:adjustRightInd w:val="0"/>
              <w:ind w:right="56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3C68DD5" w14:textId="3D2D24C9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содержание общего имущества МКД</w:t>
            </w:r>
          </w:p>
        </w:tc>
        <w:tc>
          <w:tcPr>
            <w:tcW w:w="1418" w:type="dxa"/>
            <w:vAlign w:val="center"/>
          </w:tcPr>
          <w:p w14:paraId="433BED49" w14:textId="0B6E43F1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текущий ремонт общего имущества МКД</w:t>
            </w:r>
          </w:p>
        </w:tc>
        <w:tc>
          <w:tcPr>
            <w:tcW w:w="1559" w:type="dxa"/>
            <w:vAlign w:val="center"/>
          </w:tcPr>
          <w:p w14:paraId="6D0AD93E" w14:textId="689D9501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оказание услуг по управлению МКД</w:t>
            </w:r>
          </w:p>
        </w:tc>
        <w:tc>
          <w:tcPr>
            <w:tcW w:w="1559" w:type="dxa"/>
            <w:vAlign w:val="center"/>
          </w:tcPr>
          <w:p w14:paraId="543D038D" w14:textId="587D0743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сбор и вывоз жидких бытовых отходов для МКД</w:t>
            </w:r>
          </w:p>
        </w:tc>
        <w:tc>
          <w:tcPr>
            <w:tcW w:w="1066" w:type="dxa"/>
            <w:vAlign w:val="center"/>
          </w:tcPr>
          <w:p w14:paraId="43BE24F2" w14:textId="01F4CB93" w:rsidR="00890426" w:rsidRPr="00DC59A9" w:rsidRDefault="005C3290" w:rsidP="005C3290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итого</w:t>
            </w:r>
          </w:p>
        </w:tc>
      </w:tr>
      <w:tr w:rsidR="005C3290" w:rsidRPr="00DC59A9" w14:paraId="46C8AE72" w14:textId="77777777" w:rsidTr="005C3290">
        <w:tc>
          <w:tcPr>
            <w:tcW w:w="817" w:type="dxa"/>
          </w:tcPr>
          <w:p w14:paraId="30A6C7E2" w14:textId="35908844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65" w:type="dxa"/>
            <w:gridSpan w:val="6"/>
          </w:tcPr>
          <w:p w14:paraId="633A1872" w14:textId="486F1E72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 внутридомовыми сетями централизованного теплоснабжения, горячего</w:t>
            </w: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 -, </w:t>
            </w:r>
            <w:proofErr w:type="gramEnd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холодного водоснабжения,  водоотведения, газоснабжения:</w:t>
            </w:r>
          </w:p>
        </w:tc>
      </w:tr>
      <w:tr w:rsidR="005C3290" w:rsidRPr="00DC59A9" w14:paraId="66C9F8E5" w14:textId="77777777" w:rsidTr="005C3290">
        <w:tc>
          <w:tcPr>
            <w:tcW w:w="817" w:type="dxa"/>
          </w:tcPr>
          <w:p w14:paraId="1BD92DDF" w14:textId="14CB780F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14:paraId="75C19169" w14:textId="5CC995A3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DF45B56" w14:textId="16465B31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</w:tcPr>
          <w:p w14:paraId="4260C530" w14:textId="24251C87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5799F34" w14:textId="3EC42396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5DD3C6B" w14:textId="723F43ED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363CD5B" w14:textId="00AAE827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5C3290" w:rsidRPr="00DC59A9" w14:paraId="6868A4E4" w14:textId="77777777" w:rsidTr="005C3290">
        <w:tc>
          <w:tcPr>
            <w:tcW w:w="817" w:type="dxa"/>
          </w:tcPr>
          <w:p w14:paraId="6D5E450D" w14:textId="3C7E8547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14:paraId="548BF816" w14:textId="5CCBC052" w:rsidR="005C3290" w:rsidRPr="00DC59A9" w:rsidRDefault="005C3290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помещений, входящих в состав общего имущества</w:t>
            </w:r>
          </w:p>
        </w:tc>
        <w:tc>
          <w:tcPr>
            <w:tcW w:w="1559" w:type="dxa"/>
          </w:tcPr>
          <w:p w14:paraId="18B94148" w14:textId="05960258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14:paraId="160A201B" w14:textId="66E49D11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D7E6116" w14:textId="6B6A90BB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45F4217" w14:textId="001DCDD1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25772F91" w14:textId="3798DFDC" w:rsidR="005C3290" w:rsidRPr="00DC59A9" w:rsidRDefault="005C3290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DC336F" w:rsidRPr="00DC59A9" w14:paraId="49641384" w14:textId="77777777" w:rsidTr="00DC336F">
        <w:tc>
          <w:tcPr>
            <w:tcW w:w="817" w:type="dxa"/>
          </w:tcPr>
          <w:p w14:paraId="118AA928" w14:textId="4803E24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13965" w:type="dxa"/>
            <w:gridSpan w:val="6"/>
          </w:tcPr>
          <w:p w14:paraId="591302ED" w14:textId="23D2128F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горячег</w:t>
            </w: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о-</w:t>
            </w:r>
            <w:proofErr w:type="gramEnd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, холодного водоснабжения, водоотведения:</w:t>
            </w:r>
          </w:p>
        </w:tc>
      </w:tr>
      <w:tr w:rsidR="00DC336F" w:rsidRPr="00DC59A9" w14:paraId="55D833A8" w14:textId="77777777" w:rsidTr="005C3290">
        <w:tc>
          <w:tcPr>
            <w:tcW w:w="817" w:type="dxa"/>
          </w:tcPr>
          <w:p w14:paraId="1F4D8B7E" w14:textId="00EF371E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14:paraId="7CED20C2" w14:textId="74221FE2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300EB753" w14:textId="5C2E24D3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3F9BC6F1" w14:textId="7147A477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62BD295" w14:textId="647D660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A3A7F75" w14:textId="4D1EBE7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138A9D5" w14:textId="48120508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DC336F" w:rsidRPr="00DC59A9" w14:paraId="4519FC5F" w14:textId="77777777" w:rsidTr="005C3290">
        <w:tc>
          <w:tcPr>
            <w:tcW w:w="817" w:type="dxa"/>
          </w:tcPr>
          <w:p w14:paraId="6242A7B8" w14:textId="39C13EF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14:paraId="32292911" w14:textId="45996AB0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019483D" w14:textId="299EBD6D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14F54EEA" w14:textId="49D5D01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21E11923" w14:textId="2A9E00B7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538E1B0C" w14:textId="2F7D656C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0DB07234" w14:textId="7657DB4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DC336F" w:rsidRPr="00DC59A9" w14:paraId="58888026" w14:textId="77777777" w:rsidTr="00DC336F">
        <w:tc>
          <w:tcPr>
            <w:tcW w:w="817" w:type="dxa"/>
          </w:tcPr>
          <w:p w14:paraId="64ED89E0" w14:textId="3CFEAF0F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13965" w:type="dxa"/>
            <w:gridSpan w:val="6"/>
          </w:tcPr>
          <w:p w14:paraId="6BE558B1" w14:textId="3A3E4D0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водоотведения, газоснабжения</w:t>
            </w:r>
          </w:p>
        </w:tc>
      </w:tr>
      <w:tr w:rsidR="00DC336F" w:rsidRPr="00DC59A9" w14:paraId="4A246F66" w14:textId="77777777" w:rsidTr="005C3290">
        <w:tc>
          <w:tcPr>
            <w:tcW w:w="817" w:type="dxa"/>
          </w:tcPr>
          <w:p w14:paraId="07A929C5" w14:textId="2843B244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804" w:type="dxa"/>
          </w:tcPr>
          <w:p w14:paraId="7FB4169F" w14:textId="7796ED84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</w:t>
            </w:r>
            <w:r w:rsidR="00EB1464" w:rsidRPr="00DC59A9">
              <w:rPr>
                <w:rFonts w:ascii="Liberation Serif" w:hAnsi="Liberation Serif" w:cs="Times New Roman"/>
                <w:sz w:val="24"/>
                <w:szCs w:val="24"/>
              </w:rPr>
              <w:t>, и уборкой придомовой территории</w:t>
            </w:r>
          </w:p>
        </w:tc>
        <w:tc>
          <w:tcPr>
            <w:tcW w:w="1559" w:type="dxa"/>
          </w:tcPr>
          <w:p w14:paraId="3AD4CA79" w14:textId="3FF5338D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</w:tcPr>
          <w:p w14:paraId="10684F6A" w14:textId="3CC79000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0CBB459E" w14:textId="4EEC196E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76A630B" w14:textId="031EB48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76649A8" w14:textId="6DA2E71C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18,56</w:t>
            </w:r>
          </w:p>
        </w:tc>
      </w:tr>
      <w:tr w:rsidR="00DC336F" w:rsidRPr="00DC59A9" w14:paraId="19B3FA19" w14:textId="77777777" w:rsidTr="005C3290">
        <w:tc>
          <w:tcPr>
            <w:tcW w:w="817" w:type="dxa"/>
          </w:tcPr>
          <w:p w14:paraId="2518CB25" w14:textId="52986B1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3.2.</w:t>
            </w:r>
          </w:p>
        </w:tc>
        <w:tc>
          <w:tcPr>
            <w:tcW w:w="6804" w:type="dxa"/>
          </w:tcPr>
          <w:p w14:paraId="433617FE" w14:textId="0C4BD18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0D43450A" w14:textId="1F66686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</w:tcPr>
          <w:p w14:paraId="68BC5B56" w14:textId="36BFBA6A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D08CFC1" w14:textId="745F5889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616ECF6" w14:textId="4C017457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688D8F01" w14:textId="1D8909E5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16,45</w:t>
            </w:r>
          </w:p>
        </w:tc>
      </w:tr>
      <w:tr w:rsidR="00DC336F" w:rsidRPr="00DC59A9" w14:paraId="0B2D7DBC" w14:textId="77777777" w:rsidTr="005C3290">
        <w:tc>
          <w:tcPr>
            <w:tcW w:w="817" w:type="dxa"/>
          </w:tcPr>
          <w:p w14:paraId="288E57AB" w14:textId="08D46C6B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6804" w:type="dxa"/>
          </w:tcPr>
          <w:p w14:paraId="77C5F2A4" w14:textId="40E91C5F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7FFA6E44" w14:textId="112AA6A9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7,13</w:t>
            </w:r>
          </w:p>
        </w:tc>
        <w:tc>
          <w:tcPr>
            <w:tcW w:w="1418" w:type="dxa"/>
          </w:tcPr>
          <w:p w14:paraId="45652E19" w14:textId="2C485253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5A6579D" w14:textId="6D8B0514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97BF667" w14:textId="6ED915C1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3A8BB7D" w14:textId="2D4D5F3F" w:rsidR="00DC336F" w:rsidRPr="00DC59A9" w:rsidRDefault="00DC336F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14,48</w:t>
            </w:r>
          </w:p>
        </w:tc>
      </w:tr>
      <w:tr w:rsidR="00DC336F" w:rsidRPr="00DC59A9" w14:paraId="559A685F" w14:textId="77777777" w:rsidTr="00DC336F">
        <w:tc>
          <w:tcPr>
            <w:tcW w:w="817" w:type="dxa"/>
          </w:tcPr>
          <w:p w14:paraId="6B3D482C" w14:textId="39532BF4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13965" w:type="dxa"/>
            <w:gridSpan w:val="6"/>
          </w:tcPr>
          <w:p w14:paraId="17F964BD" w14:textId="2E9BD15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водоотведения</w:t>
            </w:r>
          </w:p>
        </w:tc>
      </w:tr>
      <w:tr w:rsidR="00EB1464" w:rsidRPr="00DC59A9" w14:paraId="2B94DA3B" w14:textId="77777777" w:rsidTr="005C3290">
        <w:tc>
          <w:tcPr>
            <w:tcW w:w="817" w:type="dxa"/>
          </w:tcPr>
          <w:p w14:paraId="1FA2E9D1" w14:textId="4FC6664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14:paraId="47F0C095" w14:textId="5C0FB83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7A18DCCE" w14:textId="0CD2519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26DBD262" w14:textId="7B90A588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A22C3B4" w14:textId="772B3B87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2BAC2E3" w14:textId="223C56DD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D3208E" w14:textId="522EE9F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17,48</w:t>
            </w:r>
          </w:p>
        </w:tc>
      </w:tr>
      <w:tr w:rsidR="00EB1464" w:rsidRPr="00DC59A9" w14:paraId="3DE9DAB1" w14:textId="77777777" w:rsidTr="005C3290">
        <w:tc>
          <w:tcPr>
            <w:tcW w:w="817" w:type="dxa"/>
          </w:tcPr>
          <w:p w14:paraId="52E730A7" w14:textId="5097A440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14:paraId="0A424B91" w14:textId="2C556D70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C59A56F" w14:textId="5F9C83F4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062C702A" w14:textId="127F208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71D7B0C1" w14:textId="320EA7D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AA4D079" w14:textId="7FDD328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1FDEB59C" w14:textId="6CD1A8D3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15,37</w:t>
            </w:r>
          </w:p>
        </w:tc>
      </w:tr>
      <w:tr w:rsidR="00EB1464" w:rsidRPr="00DC59A9" w14:paraId="69024E5C" w14:textId="77777777" w:rsidTr="005C3290">
        <w:tc>
          <w:tcPr>
            <w:tcW w:w="817" w:type="dxa"/>
          </w:tcPr>
          <w:p w14:paraId="4F779AE8" w14:textId="7748C42E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14:paraId="3A7E919F" w14:textId="099CF3D9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24A54459" w14:textId="00994C09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14:paraId="733BDE06" w14:textId="14069AE3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5AC18842" w14:textId="5C70B0F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4D954463" w14:textId="63E84181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726D5FD4" w14:textId="4246A488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13,40</w:t>
            </w:r>
          </w:p>
        </w:tc>
      </w:tr>
      <w:tr w:rsidR="00DC336F" w:rsidRPr="00DC59A9" w14:paraId="61B2B7FD" w14:textId="77777777" w:rsidTr="00DC336F">
        <w:tc>
          <w:tcPr>
            <w:tcW w:w="817" w:type="dxa"/>
          </w:tcPr>
          <w:p w14:paraId="1885137D" w14:textId="6CFF001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13965" w:type="dxa"/>
            <w:gridSpan w:val="6"/>
          </w:tcPr>
          <w:p w14:paraId="458385D9" w14:textId="0022553C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оборудованных внутридомовыми сетями централизованного теплоснабжения, холодного водоснабжения, выгребной ямой</w:t>
            </w:r>
          </w:p>
        </w:tc>
      </w:tr>
      <w:tr w:rsidR="00EB1464" w:rsidRPr="00DC59A9" w14:paraId="1AB810D0" w14:textId="77777777" w:rsidTr="005C3290">
        <w:tc>
          <w:tcPr>
            <w:tcW w:w="817" w:type="dxa"/>
          </w:tcPr>
          <w:p w14:paraId="20493CCE" w14:textId="59F9A533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14:paraId="34AE60C9" w14:textId="35248FDB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20C3D078" w14:textId="0DCEBB6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14:paraId="13215015" w14:textId="4EF7E71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0009E9DC" w14:textId="1769F9B6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75D4131" w14:textId="1B7F74A8" w:rsidR="00EB146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</w:t>
            </w:r>
            <w:r w:rsidR="00EB1464"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1066" w:type="dxa"/>
          </w:tcPr>
          <w:p w14:paraId="6F9AA4FA" w14:textId="32AC1EF5" w:rsidR="00EB146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  <w:r w:rsidR="00EB1464" w:rsidRPr="00DC59A9">
              <w:rPr>
                <w:rFonts w:ascii="Liberation Serif" w:hAnsi="Liberation Serif" w:cs="Times New Roman"/>
                <w:sz w:val="24"/>
                <w:szCs w:val="24"/>
              </w:rPr>
              <w:t>,84</w:t>
            </w:r>
          </w:p>
        </w:tc>
      </w:tr>
      <w:tr w:rsidR="00F40FE4" w:rsidRPr="00DC59A9" w14:paraId="0680DCDA" w14:textId="77777777" w:rsidTr="005C3290">
        <w:tc>
          <w:tcPr>
            <w:tcW w:w="817" w:type="dxa"/>
          </w:tcPr>
          <w:p w14:paraId="2269C4EB" w14:textId="579D7B1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14:paraId="4EB43E8A" w14:textId="2703E744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3D025CC" w14:textId="466DADF5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</w:tcPr>
          <w:p w14:paraId="1346F202" w14:textId="78B7766E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23BEE39C" w14:textId="31473F6A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D2EA9F1" w14:textId="1D95A881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323A6D53" w14:textId="7D447E68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43,73</w:t>
            </w:r>
          </w:p>
        </w:tc>
      </w:tr>
      <w:tr w:rsidR="00F40FE4" w:rsidRPr="00DC59A9" w14:paraId="232C3AE5" w14:textId="77777777" w:rsidTr="005C3290">
        <w:tc>
          <w:tcPr>
            <w:tcW w:w="817" w:type="dxa"/>
          </w:tcPr>
          <w:p w14:paraId="18A5468D" w14:textId="15589D40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14:paraId="17906146" w14:textId="3A97A72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18F069F0" w14:textId="16C1C9D1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6,05</w:t>
            </w:r>
          </w:p>
        </w:tc>
        <w:tc>
          <w:tcPr>
            <w:tcW w:w="1418" w:type="dxa"/>
          </w:tcPr>
          <w:p w14:paraId="5A1CD5CE" w14:textId="23681AAA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3,91</w:t>
            </w:r>
          </w:p>
        </w:tc>
        <w:tc>
          <w:tcPr>
            <w:tcW w:w="1559" w:type="dxa"/>
          </w:tcPr>
          <w:p w14:paraId="1F4333D4" w14:textId="6BD3A706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0280662" w14:textId="48D42FFD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4A89CA8C" w14:textId="600C3B67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41,76</w:t>
            </w:r>
          </w:p>
        </w:tc>
      </w:tr>
      <w:tr w:rsidR="00DC336F" w:rsidRPr="00DC59A9" w14:paraId="28F3BA96" w14:textId="77777777" w:rsidTr="00DC336F">
        <w:tc>
          <w:tcPr>
            <w:tcW w:w="817" w:type="dxa"/>
          </w:tcPr>
          <w:p w14:paraId="72DC3B74" w14:textId="26254379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13965" w:type="dxa"/>
            <w:gridSpan w:val="6"/>
          </w:tcPr>
          <w:p w14:paraId="58009227" w14:textId="14F8BB3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Для домов, оборудованных внутридомовыми сетями централизованного холодного водоснабжения, водоотведения </w:t>
            </w:r>
          </w:p>
        </w:tc>
      </w:tr>
      <w:tr w:rsidR="00EB1464" w:rsidRPr="00DC59A9" w14:paraId="0B3AC062" w14:textId="77777777" w:rsidTr="005C3290">
        <w:tc>
          <w:tcPr>
            <w:tcW w:w="817" w:type="dxa"/>
          </w:tcPr>
          <w:p w14:paraId="21C2A387" w14:textId="00E013DD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6.1.</w:t>
            </w:r>
          </w:p>
        </w:tc>
        <w:tc>
          <w:tcPr>
            <w:tcW w:w="6804" w:type="dxa"/>
          </w:tcPr>
          <w:p w14:paraId="4308249F" w14:textId="5AF136C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2A71B28B" w14:textId="13045FEE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66DB3C9C" w14:textId="29E0E64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3B11CC5" w14:textId="33EFAF9D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3CA95ADA" w14:textId="5F81D199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480F3A42" w14:textId="253FEB17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14,78</w:t>
            </w:r>
          </w:p>
        </w:tc>
      </w:tr>
      <w:tr w:rsidR="00EB1464" w:rsidRPr="00DC59A9" w14:paraId="21D5FA75" w14:textId="77777777" w:rsidTr="005C3290">
        <w:tc>
          <w:tcPr>
            <w:tcW w:w="817" w:type="dxa"/>
          </w:tcPr>
          <w:p w14:paraId="67F3313D" w14:textId="0D30EC7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6.2.</w:t>
            </w:r>
          </w:p>
        </w:tc>
        <w:tc>
          <w:tcPr>
            <w:tcW w:w="6804" w:type="dxa"/>
          </w:tcPr>
          <w:p w14:paraId="77B4CF7E" w14:textId="42B8C18C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6E8908E9" w14:textId="3B58A985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1A27C177" w14:textId="536C2300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235BE96" w14:textId="7687AAB0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2DD377D" w14:textId="1252BED7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BA69CB0" w14:textId="202A91B9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12,67</w:t>
            </w:r>
          </w:p>
        </w:tc>
      </w:tr>
      <w:tr w:rsidR="00EB1464" w:rsidRPr="00DC59A9" w14:paraId="6EC6EEC6" w14:textId="77777777" w:rsidTr="005C3290">
        <w:tc>
          <w:tcPr>
            <w:tcW w:w="817" w:type="dxa"/>
          </w:tcPr>
          <w:p w14:paraId="28F63146" w14:textId="4DAC0D29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6.3.</w:t>
            </w:r>
          </w:p>
        </w:tc>
        <w:tc>
          <w:tcPr>
            <w:tcW w:w="6804" w:type="dxa"/>
          </w:tcPr>
          <w:p w14:paraId="07CD0AF2" w14:textId="4481B12F" w:rsidR="00EB1464" w:rsidRPr="00DC59A9" w:rsidRDefault="00EB146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6029A873" w14:textId="770AFD9F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39302902" w14:textId="7BB0B76B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07A1F46B" w14:textId="45796B0C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6B2A534F" w14:textId="0B6FF2EF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</w:tcPr>
          <w:p w14:paraId="51CADE81" w14:textId="1C251ACF" w:rsidR="00EB1464" w:rsidRPr="00DC59A9" w:rsidRDefault="00EB146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10,70</w:t>
            </w:r>
          </w:p>
        </w:tc>
      </w:tr>
      <w:tr w:rsidR="00DC336F" w:rsidRPr="00DC59A9" w14:paraId="2F944B95" w14:textId="77777777" w:rsidTr="00DC336F">
        <w:tc>
          <w:tcPr>
            <w:tcW w:w="817" w:type="dxa"/>
          </w:tcPr>
          <w:p w14:paraId="60C3220E" w14:textId="54D5A1FA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13965" w:type="dxa"/>
            <w:gridSpan w:val="6"/>
          </w:tcPr>
          <w:p w14:paraId="13FEC33A" w14:textId="125F582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с централизованным холодным водоснабжением при наличии водопроводного ввода, с выгребной ямой</w:t>
            </w:r>
          </w:p>
        </w:tc>
      </w:tr>
      <w:tr w:rsidR="00F40FE4" w:rsidRPr="00DC59A9" w14:paraId="70AAD909" w14:textId="77777777" w:rsidTr="005C3290">
        <w:tc>
          <w:tcPr>
            <w:tcW w:w="817" w:type="dxa"/>
          </w:tcPr>
          <w:p w14:paraId="67245FDA" w14:textId="67333A93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14:paraId="797E2E65" w14:textId="15685BAD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78C6D0B9" w14:textId="43B3BD60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7E42491B" w14:textId="6174EBA2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4FFB9368" w14:textId="5D8084EF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152EDB4" w14:textId="7A62A4CD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575BB99" w14:textId="0F06E893" w:rsidR="00F40FE4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  <w:r w:rsidR="00F40FE4" w:rsidRPr="00DC59A9">
              <w:rPr>
                <w:rFonts w:ascii="Liberation Serif" w:hAnsi="Liberation Serif" w:cs="Times New Roman"/>
                <w:sz w:val="24"/>
                <w:szCs w:val="24"/>
              </w:rPr>
              <w:t>,14</w:t>
            </w:r>
          </w:p>
        </w:tc>
      </w:tr>
      <w:tr w:rsidR="00F40FE4" w:rsidRPr="00DC59A9" w14:paraId="21F86E56" w14:textId="77777777" w:rsidTr="005C3290">
        <w:tc>
          <w:tcPr>
            <w:tcW w:w="817" w:type="dxa"/>
          </w:tcPr>
          <w:p w14:paraId="65552E9F" w14:textId="2678B1EC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6804" w:type="dxa"/>
          </w:tcPr>
          <w:p w14:paraId="0FEA6973" w14:textId="73E8AA59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2EDC1288" w14:textId="7F32F03F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4BBFB642" w14:textId="6037A92E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14BFED6D" w14:textId="52623322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22043435" w14:textId="3E6F1421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1653A548" w14:textId="1F1DD955" w:rsidR="00F40FE4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 w:rsidR="00F40FE4" w:rsidRPr="00DC59A9">
              <w:rPr>
                <w:rFonts w:ascii="Liberation Serif" w:hAnsi="Liberation Serif" w:cs="Times New Roman"/>
                <w:sz w:val="24"/>
                <w:szCs w:val="24"/>
              </w:rPr>
              <w:t>,03</w:t>
            </w:r>
          </w:p>
        </w:tc>
      </w:tr>
      <w:tr w:rsidR="00F40FE4" w:rsidRPr="00DC59A9" w14:paraId="1B825110" w14:textId="77777777" w:rsidTr="005C3290">
        <w:tc>
          <w:tcPr>
            <w:tcW w:w="817" w:type="dxa"/>
          </w:tcPr>
          <w:p w14:paraId="52AD8F0A" w14:textId="1C508EFF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14:paraId="67555C81" w14:textId="758CE0CB" w:rsidR="00F40FE4" w:rsidRPr="00DC59A9" w:rsidRDefault="00F40FE4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50CAB3F4" w14:textId="35163F88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0B66717C" w14:textId="31900C90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741C4D5A" w14:textId="7E3EC713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CD07572" w14:textId="0697F703" w:rsidR="00F40FE4" w:rsidRPr="00DC59A9" w:rsidRDefault="00F40FE4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4368B13" w14:textId="0FD5BE30" w:rsidR="00F40FE4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  <w:r w:rsidR="00F40FE4" w:rsidRPr="00DC59A9">
              <w:rPr>
                <w:rFonts w:ascii="Liberation Serif" w:hAnsi="Liberation Serif" w:cs="Times New Roman"/>
                <w:sz w:val="24"/>
                <w:szCs w:val="24"/>
              </w:rPr>
              <w:t>,06</w:t>
            </w:r>
          </w:p>
        </w:tc>
      </w:tr>
      <w:tr w:rsidR="00DC336F" w:rsidRPr="00DC59A9" w14:paraId="79C2F543" w14:textId="77777777" w:rsidTr="00DC336F">
        <w:tc>
          <w:tcPr>
            <w:tcW w:w="817" w:type="dxa"/>
          </w:tcPr>
          <w:p w14:paraId="76E4949F" w14:textId="2F42F8B7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13965" w:type="dxa"/>
            <w:gridSpan w:val="6"/>
          </w:tcPr>
          <w:p w14:paraId="52E6C290" w14:textId="181C9E4D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без централизованного холодного водоснабжения при пользовании водоразборными колонками, с выгребной ямой</w:t>
            </w:r>
          </w:p>
        </w:tc>
      </w:tr>
      <w:tr w:rsidR="007F153B" w:rsidRPr="00DC59A9" w14:paraId="06A7639A" w14:textId="77777777" w:rsidTr="005C3290">
        <w:tc>
          <w:tcPr>
            <w:tcW w:w="817" w:type="dxa"/>
          </w:tcPr>
          <w:p w14:paraId="4747FB35" w14:textId="05C5D8BE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8.1.</w:t>
            </w:r>
          </w:p>
        </w:tc>
        <w:tc>
          <w:tcPr>
            <w:tcW w:w="6804" w:type="dxa"/>
          </w:tcPr>
          <w:p w14:paraId="2F7D0170" w14:textId="362219C2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69ACEFB7" w14:textId="5848BEB4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9,71</w:t>
            </w:r>
          </w:p>
        </w:tc>
        <w:tc>
          <w:tcPr>
            <w:tcW w:w="1418" w:type="dxa"/>
          </w:tcPr>
          <w:p w14:paraId="2A752B01" w14:textId="79C8DF39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6BFF91F0" w14:textId="2A2873C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468E9674" w14:textId="42087D2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72EBA21" w14:textId="04A777ED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43,14</w:t>
            </w:r>
          </w:p>
        </w:tc>
      </w:tr>
      <w:tr w:rsidR="007F153B" w:rsidRPr="00DC59A9" w14:paraId="7D09ECD4" w14:textId="77777777" w:rsidTr="005C3290">
        <w:tc>
          <w:tcPr>
            <w:tcW w:w="817" w:type="dxa"/>
          </w:tcPr>
          <w:p w14:paraId="5EA4B5BA" w14:textId="6CEDC299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8.2.</w:t>
            </w:r>
          </w:p>
        </w:tc>
        <w:tc>
          <w:tcPr>
            <w:tcW w:w="6804" w:type="dxa"/>
          </w:tcPr>
          <w:p w14:paraId="6FDC95E8" w14:textId="074B69F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7C6FD05A" w14:textId="18648652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7,60</w:t>
            </w:r>
          </w:p>
        </w:tc>
        <w:tc>
          <w:tcPr>
            <w:tcW w:w="1418" w:type="dxa"/>
          </w:tcPr>
          <w:p w14:paraId="6898FC43" w14:textId="6381AD5C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50128203" w14:textId="00E49DC2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7112879A" w14:textId="7EE7A56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6EE908F7" w14:textId="3C1A0FA9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41,03</w:t>
            </w:r>
          </w:p>
        </w:tc>
      </w:tr>
      <w:tr w:rsidR="007F153B" w:rsidRPr="00DC59A9" w14:paraId="0D074BA1" w14:textId="77777777" w:rsidTr="005C3290">
        <w:tc>
          <w:tcPr>
            <w:tcW w:w="817" w:type="dxa"/>
          </w:tcPr>
          <w:p w14:paraId="00CF8006" w14:textId="5D84CE3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8.3.</w:t>
            </w:r>
          </w:p>
        </w:tc>
        <w:tc>
          <w:tcPr>
            <w:tcW w:w="6804" w:type="dxa"/>
          </w:tcPr>
          <w:p w14:paraId="336F1529" w14:textId="0B0E46F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478B9B77" w14:textId="2D311703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5,63</w:t>
            </w:r>
          </w:p>
        </w:tc>
        <w:tc>
          <w:tcPr>
            <w:tcW w:w="1418" w:type="dxa"/>
          </w:tcPr>
          <w:p w14:paraId="51D7F3D7" w14:textId="4F4C908D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</w:tcPr>
          <w:p w14:paraId="64B26BE6" w14:textId="47524F7B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2BE24CDE" w14:textId="57190BA6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23ABB339" w14:textId="2731A7FC" w:rsidR="007F153B" w:rsidRPr="00DC59A9" w:rsidRDefault="007F153B" w:rsidP="00DC336F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39,06</w:t>
            </w:r>
          </w:p>
        </w:tc>
      </w:tr>
      <w:tr w:rsidR="00DC336F" w:rsidRPr="00DC59A9" w14:paraId="77EF6480" w14:textId="77777777" w:rsidTr="00DC336F">
        <w:tc>
          <w:tcPr>
            <w:tcW w:w="817" w:type="dxa"/>
          </w:tcPr>
          <w:p w14:paraId="6BED229F" w14:textId="79B3E99E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13965" w:type="dxa"/>
            <w:gridSpan w:val="6"/>
          </w:tcPr>
          <w:p w14:paraId="06474A05" w14:textId="7D556ABA" w:rsidR="00DC336F" w:rsidRPr="00DC59A9" w:rsidRDefault="00DC336F" w:rsidP="005C3290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Для домов, официально признанными аварийными, непригодными для проживания</w:t>
            </w:r>
            <w:proofErr w:type="gramEnd"/>
          </w:p>
        </w:tc>
      </w:tr>
      <w:tr w:rsidR="007F153B" w:rsidRPr="00DC59A9" w14:paraId="5458A9B4" w14:textId="77777777" w:rsidTr="005C3290">
        <w:tc>
          <w:tcPr>
            <w:tcW w:w="817" w:type="dxa"/>
          </w:tcPr>
          <w:p w14:paraId="35EF75AA" w14:textId="233A7ACC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9.1.</w:t>
            </w:r>
          </w:p>
        </w:tc>
        <w:tc>
          <w:tcPr>
            <w:tcW w:w="6804" w:type="dxa"/>
          </w:tcPr>
          <w:p w14:paraId="3E81DBA4" w14:textId="4856A615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с учетом уборки помещений, входящих в состав общего имущества, и уборкой придомовой территории</w:t>
            </w:r>
          </w:p>
        </w:tc>
        <w:tc>
          <w:tcPr>
            <w:tcW w:w="1559" w:type="dxa"/>
          </w:tcPr>
          <w:p w14:paraId="16D3F71A" w14:textId="45119941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7,02</w:t>
            </w:r>
          </w:p>
        </w:tc>
        <w:tc>
          <w:tcPr>
            <w:tcW w:w="1418" w:type="dxa"/>
          </w:tcPr>
          <w:p w14:paraId="5CBB4FB9" w14:textId="4F3126D5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18EE5DA7" w14:textId="2BAB9983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B8B834C" w14:textId="52B309BE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0238B3DC" w14:textId="596F5C8D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39,62</w:t>
            </w:r>
          </w:p>
        </w:tc>
      </w:tr>
      <w:tr w:rsidR="007F153B" w:rsidRPr="00DC59A9" w14:paraId="2DDFBF56" w14:textId="77777777" w:rsidTr="005C3290">
        <w:tc>
          <w:tcPr>
            <w:tcW w:w="817" w:type="dxa"/>
          </w:tcPr>
          <w:p w14:paraId="687353BB" w14:textId="712D122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9.2.</w:t>
            </w:r>
          </w:p>
        </w:tc>
        <w:tc>
          <w:tcPr>
            <w:tcW w:w="6804" w:type="dxa"/>
          </w:tcPr>
          <w:p w14:paraId="2B6008A6" w14:textId="711666F7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 xml:space="preserve">с учетом уборки придомовой территории, без уборки помещений, входящих в состав общего имущества </w:t>
            </w:r>
          </w:p>
        </w:tc>
        <w:tc>
          <w:tcPr>
            <w:tcW w:w="1559" w:type="dxa"/>
          </w:tcPr>
          <w:p w14:paraId="1E38885F" w14:textId="47BD2CCD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4,91</w:t>
            </w:r>
          </w:p>
        </w:tc>
        <w:tc>
          <w:tcPr>
            <w:tcW w:w="1418" w:type="dxa"/>
          </w:tcPr>
          <w:p w14:paraId="79D46399" w14:textId="3F6C9249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63FDE289" w14:textId="4334BDE1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1DE888A6" w14:textId="70CFD138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7CCF0AD6" w14:textId="6BB52A28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37,51</w:t>
            </w:r>
          </w:p>
        </w:tc>
      </w:tr>
      <w:tr w:rsidR="007F153B" w:rsidRPr="00DC59A9" w14:paraId="3E569AFF" w14:textId="77777777" w:rsidTr="005C3290">
        <w:tc>
          <w:tcPr>
            <w:tcW w:w="817" w:type="dxa"/>
          </w:tcPr>
          <w:p w14:paraId="7BBC0900" w14:textId="596545E4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9.3.</w:t>
            </w:r>
          </w:p>
        </w:tc>
        <w:tc>
          <w:tcPr>
            <w:tcW w:w="6804" w:type="dxa"/>
          </w:tcPr>
          <w:p w14:paraId="77B23F21" w14:textId="56A65016" w:rsidR="007F153B" w:rsidRPr="00DC59A9" w:rsidRDefault="007F153B" w:rsidP="005C329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без уборки придомовой территории, без уборки помещений, входящих в состав общего имущества, и уборки придомовой территории</w:t>
            </w:r>
          </w:p>
        </w:tc>
        <w:tc>
          <w:tcPr>
            <w:tcW w:w="1559" w:type="dxa"/>
          </w:tcPr>
          <w:p w14:paraId="0C2CD831" w14:textId="66834491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2,94</w:t>
            </w:r>
          </w:p>
        </w:tc>
        <w:tc>
          <w:tcPr>
            <w:tcW w:w="1418" w:type="dxa"/>
          </w:tcPr>
          <w:p w14:paraId="2F6E8560" w14:textId="54EA4F1C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0,80</w:t>
            </w:r>
          </w:p>
        </w:tc>
        <w:tc>
          <w:tcPr>
            <w:tcW w:w="1559" w:type="dxa"/>
          </w:tcPr>
          <w:p w14:paraId="3DFF88D8" w14:textId="3BE9B63F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DC59A9">
              <w:rPr>
                <w:rFonts w:ascii="Liberation Serif" w:hAnsi="Liberation Serif" w:cs="Times New Roman"/>
                <w:sz w:val="24"/>
                <w:szCs w:val="24"/>
              </w:rPr>
              <w:t>3,44</w:t>
            </w:r>
          </w:p>
        </w:tc>
        <w:tc>
          <w:tcPr>
            <w:tcW w:w="1559" w:type="dxa"/>
          </w:tcPr>
          <w:p w14:paraId="0F319F90" w14:textId="0BFB3345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28,36</w:t>
            </w:r>
          </w:p>
        </w:tc>
        <w:tc>
          <w:tcPr>
            <w:tcW w:w="1066" w:type="dxa"/>
          </w:tcPr>
          <w:p w14:paraId="7DC309A9" w14:textId="5F237B1B" w:rsidR="007F153B" w:rsidRPr="00DC59A9" w:rsidRDefault="007F153B" w:rsidP="00EB1464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35,54</w:t>
            </w:r>
          </w:p>
        </w:tc>
      </w:tr>
      <w:tr w:rsidR="00EB1464" w:rsidRPr="00DC59A9" w14:paraId="0C65A525" w14:textId="77777777" w:rsidTr="00E4228B">
        <w:tc>
          <w:tcPr>
            <w:tcW w:w="14782" w:type="dxa"/>
            <w:gridSpan w:val="7"/>
          </w:tcPr>
          <w:p w14:paraId="575B1176" w14:textId="77777777" w:rsidR="00EB1464" w:rsidRPr="00DC59A9" w:rsidRDefault="00EB1464" w:rsidP="00EB1464">
            <w:pPr>
              <w:tabs>
                <w:tab w:val="left" w:pos="142"/>
                <w:tab w:val="left" w:pos="1905"/>
              </w:tabs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Примечание: </w:t>
            </w:r>
          </w:p>
          <w:p w14:paraId="009BF9FD" w14:textId="56832B42" w:rsidR="00EB1464" w:rsidRPr="00DC59A9" w:rsidRDefault="007F153B" w:rsidP="007F153B">
            <w:pPr>
              <w:tabs>
                <w:tab w:val="left" w:pos="142"/>
                <w:tab w:val="left" w:pos="190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1) </w:t>
            </w:r>
            <w:r w:rsidR="00EB1464" w:rsidRPr="00DC59A9">
              <w:rPr>
                <w:rFonts w:ascii="Liberation Serif" w:hAnsi="Liberation Serif"/>
                <w:sz w:val="24"/>
                <w:szCs w:val="24"/>
              </w:rPr>
              <w:t xml:space="preserve">Размер платы за выполнение работ по содержанию общего имущества МКД определяется дифференцированно в зависимости от конструктивных особенностей типов МКД и в соответствии с фактически оказанными услугами. </w:t>
            </w:r>
          </w:p>
          <w:p w14:paraId="5AAF2685" w14:textId="011F570D" w:rsidR="00EB1464" w:rsidRPr="00DC59A9" w:rsidRDefault="007F153B" w:rsidP="00EB1464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2) </w:t>
            </w:r>
            <w:r w:rsidR="00EB1464" w:rsidRPr="00DC59A9">
              <w:rPr>
                <w:rFonts w:ascii="Liberation Serif" w:hAnsi="Liberation Serif"/>
                <w:sz w:val="24"/>
                <w:szCs w:val="24"/>
              </w:rPr>
              <w:t>Ставка платы за содержание и текущий ремонт жилого помещения не включает расходы на оплату холодного и горячего водоснабжения, отведения сточных вод, электроснабжения в местах общего пользования в многоквартирном доме.</w:t>
            </w:r>
          </w:p>
        </w:tc>
      </w:tr>
    </w:tbl>
    <w:p w14:paraId="6472F578" w14:textId="22CEC7CE" w:rsidR="009842C8" w:rsidRPr="00DC59A9" w:rsidRDefault="00EB1464" w:rsidP="00C057CF">
      <w:pPr>
        <w:autoSpaceDE w:val="0"/>
        <w:autoSpaceDN w:val="0"/>
        <w:adjustRightInd w:val="0"/>
        <w:spacing w:after="0" w:line="240" w:lineRule="auto"/>
        <w:ind w:right="568" w:hanging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C5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Использованы следующие сокращения: МКД – многоквартирный дом.</w:t>
      </w:r>
    </w:p>
    <w:p w14:paraId="16817368" w14:textId="77777777" w:rsidR="009842C8" w:rsidRPr="00DC59A9" w:rsidRDefault="000B4476" w:rsidP="000B4476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</w:t>
      </w:r>
    </w:p>
    <w:p w14:paraId="5F212B0C" w14:textId="7B714CD4" w:rsidR="00EB1464" w:rsidRPr="00DC59A9" w:rsidRDefault="00EB1464">
      <w:pPr>
        <w:rPr>
          <w:rFonts w:ascii="Liberation Serif" w:hAnsi="Liberation Serif" w:cs="Times New Roman"/>
          <w:sz w:val="24"/>
          <w:szCs w:val="24"/>
        </w:rPr>
      </w:pPr>
    </w:p>
    <w:p w14:paraId="62266FDA" w14:textId="77777777" w:rsidR="00EB1464" w:rsidRPr="00DC59A9" w:rsidRDefault="00EB1464">
      <w:pPr>
        <w:rPr>
          <w:rFonts w:ascii="Liberation Serif" w:hAnsi="Liberation Serif" w:cs="Times New Roman"/>
          <w:sz w:val="24"/>
          <w:szCs w:val="24"/>
        </w:rPr>
        <w:sectPr w:rsidR="00EB1464" w:rsidRPr="00DC59A9" w:rsidSect="005E01A9">
          <w:pgSz w:w="16834" w:h="11909" w:orient="landscape"/>
          <w:pgMar w:top="1418" w:right="1134" w:bottom="567" w:left="1134" w:header="720" w:footer="720" w:gutter="0"/>
          <w:cols w:space="60"/>
          <w:noEndnote/>
          <w:titlePg/>
          <w:docGrid w:linePitch="299"/>
        </w:sectPr>
      </w:pPr>
    </w:p>
    <w:p w14:paraId="03C530C4" w14:textId="19574C7D" w:rsidR="009A1E75" w:rsidRPr="00DC59A9" w:rsidRDefault="00EB1464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</w:t>
      </w:r>
      <w:r w:rsidR="00DC59A9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>Приложение № 2</w:t>
      </w:r>
      <w:r w:rsidR="009A1E75" w:rsidRPr="00DC59A9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EEC87D9" w14:textId="1A67058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14:paraId="132475F6" w14:textId="2A4BE651" w:rsidR="009A1E75" w:rsidRPr="00DC59A9" w:rsidRDefault="009A1E75" w:rsidP="009A1E75">
      <w:pPr>
        <w:spacing w:after="0" w:line="240" w:lineRule="auto"/>
        <w:ind w:right="143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Городского округа «город Ирбит»                   </w:t>
      </w:r>
    </w:p>
    <w:p w14:paraId="78CE27F2" w14:textId="7250EB93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Свердловской области                                                                                    </w:t>
      </w:r>
    </w:p>
    <w:p w14:paraId="3DE96F1E" w14:textId="3F992F9F" w:rsidR="000B4476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        от </w:t>
      </w:r>
      <w:r w:rsidR="00B0470D">
        <w:rPr>
          <w:rFonts w:ascii="Liberation Serif" w:hAnsi="Liberation Serif" w:cs="Times New Roman"/>
          <w:sz w:val="24"/>
          <w:szCs w:val="24"/>
        </w:rPr>
        <w:t>28</w:t>
      </w:r>
      <w:r w:rsidR="00F40FE4" w:rsidRPr="00DC59A9">
        <w:rPr>
          <w:rFonts w:ascii="Liberation Serif" w:hAnsi="Liberation Serif" w:cs="Times New Roman"/>
          <w:sz w:val="24"/>
          <w:szCs w:val="24"/>
        </w:rPr>
        <w:t xml:space="preserve"> октября  2022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  №  </w:t>
      </w:r>
      <w:r w:rsidR="00B0470D">
        <w:rPr>
          <w:rFonts w:ascii="Liberation Serif" w:hAnsi="Liberation Serif" w:cs="Times New Roman"/>
          <w:sz w:val="24"/>
          <w:szCs w:val="24"/>
        </w:rPr>
        <w:t>1853</w:t>
      </w:r>
      <w:r w:rsidRPr="00DC59A9">
        <w:rPr>
          <w:rFonts w:ascii="Liberation Serif" w:hAnsi="Liberation Serif" w:cs="Times New Roman"/>
          <w:sz w:val="24"/>
          <w:szCs w:val="24"/>
        </w:rPr>
        <w:t xml:space="preserve"> -ПА</w:t>
      </w:r>
    </w:p>
    <w:p w14:paraId="500A2EBA" w14:textId="7777777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31AF7EFF" w14:textId="77777777" w:rsidR="009A1E75" w:rsidRPr="00DC59A9" w:rsidRDefault="009A1E75" w:rsidP="009A1E7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14:paraId="17BC069E" w14:textId="1C2A9AAC" w:rsidR="0045376B" w:rsidRPr="00DC59A9" w:rsidRDefault="0045376B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>ТАРИФЫ</w:t>
      </w:r>
      <w:r w:rsidR="00734227" w:rsidRPr="00DC59A9">
        <w:rPr>
          <w:rFonts w:ascii="Liberation Serif" w:hAnsi="Liberation Serif"/>
          <w:b/>
          <w:sz w:val="24"/>
          <w:szCs w:val="24"/>
        </w:rPr>
        <w:t xml:space="preserve"> </w:t>
      </w:r>
    </w:p>
    <w:p w14:paraId="3DE4540A" w14:textId="2356A79A" w:rsidR="00734227" w:rsidRPr="00DC59A9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 xml:space="preserve">по оплате жилищных услуг гражданами, </w:t>
      </w:r>
    </w:p>
    <w:p w14:paraId="199CCC3C" w14:textId="7B78D574" w:rsidR="000B4476" w:rsidRPr="00DC59A9" w:rsidRDefault="000B4476" w:rsidP="00734227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DC59A9">
        <w:rPr>
          <w:rFonts w:ascii="Liberation Serif" w:hAnsi="Liberation Serif"/>
          <w:b/>
          <w:sz w:val="24"/>
          <w:szCs w:val="24"/>
        </w:rPr>
        <w:t>проживающими</w:t>
      </w:r>
      <w:proofErr w:type="gramEnd"/>
      <w:r w:rsidRPr="00DC59A9">
        <w:rPr>
          <w:rFonts w:ascii="Liberation Serif" w:hAnsi="Liberation Serif"/>
          <w:b/>
          <w:sz w:val="24"/>
          <w:szCs w:val="24"/>
        </w:rPr>
        <w:t xml:space="preserve"> в жилых помещениях </w:t>
      </w:r>
    </w:p>
    <w:p w14:paraId="15B7EC28" w14:textId="2F53EC72" w:rsidR="000B4476" w:rsidRPr="00DC59A9" w:rsidRDefault="000B4476" w:rsidP="000B4476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C59A9">
        <w:rPr>
          <w:rFonts w:ascii="Liberation Serif" w:hAnsi="Liberation Serif"/>
          <w:b/>
          <w:sz w:val="24"/>
          <w:szCs w:val="24"/>
        </w:rPr>
        <w:t>с индивидуальными приборами учета</w:t>
      </w:r>
    </w:p>
    <w:p w14:paraId="441DDB8F" w14:textId="77777777" w:rsidR="000B4476" w:rsidRPr="00DC59A9" w:rsidRDefault="000B4476" w:rsidP="000B447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4058"/>
        <w:gridCol w:w="2433"/>
        <w:gridCol w:w="2377"/>
      </w:tblGrid>
      <w:tr w:rsidR="000B4476" w:rsidRPr="00DC59A9" w14:paraId="4543D928" w14:textId="77777777" w:rsidTr="00DC336F">
        <w:trPr>
          <w:trHeight w:val="578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B6790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</w:p>
          <w:p w14:paraId="20F0DF86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C59A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C59A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BD3D9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Виды коммунальных услуг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B0033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  <w:p w14:paraId="0C03929A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измерения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BCAE8" w14:textId="02687124" w:rsidR="000B4476" w:rsidRPr="00DC59A9" w:rsidRDefault="000B4476" w:rsidP="00734227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Тариф</w:t>
            </w:r>
            <w:r w:rsidR="00734227" w:rsidRPr="00DC59A9">
              <w:rPr>
                <w:rFonts w:ascii="Liberation Serif" w:hAnsi="Liberation Serif"/>
                <w:sz w:val="24"/>
                <w:szCs w:val="24"/>
              </w:rPr>
              <w:t>,</w:t>
            </w: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r w:rsidR="00734227" w:rsidRPr="00DC59A9">
              <w:rPr>
                <w:rFonts w:ascii="Liberation Serif" w:hAnsi="Liberation Serif"/>
                <w:sz w:val="24"/>
                <w:szCs w:val="24"/>
              </w:rPr>
              <w:t>НДС</w:t>
            </w:r>
          </w:p>
        </w:tc>
      </w:tr>
      <w:tr w:rsidR="000B4476" w:rsidRPr="00DC59A9" w14:paraId="4AFD1549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EEBA2F" w14:textId="77777777" w:rsidR="000B4476" w:rsidRPr="00DC59A9" w:rsidRDefault="000B4476" w:rsidP="00DC336F">
            <w:pPr>
              <w:rPr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F697F75" w14:textId="2691B107" w:rsidR="000B4476" w:rsidRPr="00DC59A9" w:rsidRDefault="000B4476" w:rsidP="000B4476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Услуга по вывозу  </w:t>
            </w:r>
            <w:r w:rsidR="00F40FE4" w:rsidRPr="00DC59A9">
              <w:rPr>
                <w:rFonts w:ascii="Liberation Serif" w:hAnsi="Liberation Serif"/>
                <w:sz w:val="24"/>
                <w:szCs w:val="24"/>
              </w:rPr>
              <w:t xml:space="preserve">и обезвреживанию </w:t>
            </w:r>
            <w:r w:rsidRPr="00DC59A9">
              <w:rPr>
                <w:rFonts w:ascii="Liberation Serif" w:hAnsi="Liberation Serif"/>
                <w:sz w:val="24"/>
                <w:szCs w:val="24"/>
              </w:rPr>
              <w:t xml:space="preserve">жидких </w:t>
            </w:r>
            <w:r w:rsidR="00F40FE4" w:rsidRPr="00DC59A9">
              <w:rPr>
                <w:rFonts w:ascii="Liberation Serif" w:hAnsi="Liberation Serif"/>
                <w:sz w:val="24"/>
                <w:szCs w:val="24"/>
              </w:rPr>
              <w:t>бытовых отходов, в том числе: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4B71F0" w14:textId="77777777" w:rsidR="000B4476" w:rsidRPr="00DC59A9" w:rsidRDefault="000B4476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5ED423" w14:textId="6E0BE258" w:rsidR="000B4476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160,00</w:t>
            </w:r>
          </w:p>
        </w:tc>
      </w:tr>
      <w:tr w:rsidR="00F40FE4" w:rsidRPr="00DC59A9" w14:paraId="5B306B68" w14:textId="77777777" w:rsidTr="00F40FE4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53696" w14:textId="4DE41A85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BF0E9" w14:textId="5C766929" w:rsidR="00F40FE4" w:rsidRPr="00DC59A9" w:rsidRDefault="00F40FE4" w:rsidP="00F40FE4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- услуга по вывозу  жидких бытовых отходов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5DB02" w14:textId="70486866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FB6B2" w14:textId="1F517146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126,93</w:t>
            </w:r>
          </w:p>
        </w:tc>
      </w:tr>
      <w:tr w:rsidR="00F40FE4" w:rsidRPr="00DC59A9" w14:paraId="1EAC2A6B" w14:textId="77777777" w:rsidTr="00DC336F">
        <w:trPr>
          <w:trHeight w:val="643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B66EBC" w14:textId="05FFF79B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C2FE6A" w14:textId="5C995B9C" w:rsidR="00F40FE4" w:rsidRPr="00DC59A9" w:rsidRDefault="00F40FE4" w:rsidP="00F40FE4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- услуга по обезвреживанию жидких бытовых отходов</w:t>
            </w:r>
          </w:p>
        </w:tc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A71A7A" w14:textId="01AA68F6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руб./куб. м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AF7870" w14:textId="57C6510E" w:rsidR="00F40FE4" w:rsidRPr="00DC59A9" w:rsidRDefault="00F40FE4" w:rsidP="00DC336F">
            <w:pPr>
              <w:rPr>
                <w:rFonts w:ascii="Liberation Serif" w:hAnsi="Liberation Serif"/>
                <w:sz w:val="24"/>
                <w:szCs w:val="24"/>
              </w:rPr>
            </w:pPr>
            <w:r w:rsidRPr="00DC59A9">
              <w:rPr>
                <w:rFonts w:ascii="Liberation Serif" w:hAnsi="Liberation Serif"/>
                <w:sz w:val="24"/>
                <w:szCs w:val="24"/>
              </w:rPr>
              <w:t>33,07</w:t>
            </w:r>
          </w:p>
        </w:tc>
      </w:tr>
    </w:tbl>
    <w:p w14:paraId="0D1FA54C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21517C0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E3CD623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EEFD373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18F8C97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B113DF9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F832703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57C88B6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5959A3C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74AF420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1841AB5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4017C9B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815FA88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E392466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1363398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6468D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9AD847D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00C06D3B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12B1E49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E35DD05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136CC9A2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F8003E6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D22634C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6AA19E28" w14:textId="77777777" w:rsidR="000B4476" w:rsidRPr="00DC59A9" w:rsidRDefault="000B4476" w:rsidP="0045376B">
      <w:pPr>
        <w:keepLines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</w:p>
    <w:p w14:paraId="0A15E976" w14:textId="77777777" w:rsidR="0045376B" w:rsidRPr="00DC59A9" w:rsidRDefault="0045376B" w:rsidP="0045376B">
      <w:pPr>
        <w:keepLines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</w:p>
    <w:p w14:paraId="553D5958" w14:textId="77777777" w:rsidR="000B4476" w:rsidRPr="00DC59A9" w:rsidRDefault="000B4476" w:rsidP="000B4476">
      <w:pPr>
        <w:keepLines/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4F706EAD" w14:textId="6E20671E" w:rsidR="000B4476" w:rsidRPr="00DC59A9" w:rsidRDefault="000B4476" w:rsidP="00F40FE4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DC59A9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9A1E75" w:rsidRPr="00DC59A9"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14:paraId="2752B845" w14:textId="77777777" w:rsidR="000B4476" w:rsidRPr="00DC59A9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2B73E53E" w14:textId="77777777" w:rsidR="000B4476" w:rsidRPr="00DC59A9" w:rsidRDefault="000B4476" w:rsidP="000B4476">
      <w:pPr>
        <w:keepLines/>
        <w:tabs>
          <w:tab w:val="left" w:pos="4962"/>
        </w:tabs>
        <w:spacing w:after="0" w:line="240" w:lineRule="auto"/>
        <w:ind w:left="4962"/>
        <w:outlineLvl w:val="0"/>
        <w:rPr>
          <w:rFonts w:ascii="Liberation Serif" w:hAnsi="Liberation Serif"/>
          <w:sz w:val="24"/>
          <w:szCs w:val="24"/>
        </w:rPr>
      </w:pPr>
    </w:p>
    <w:p w14:paraId="776D2065" w14:textId="77777777" w:rsidR="00C057CF" w:rsidRPr="00DC59A9" w:rsidRDefault="00C057CF" w:rsidP="000B4476">
      <w:pPr>
        <w:autoSpaceDE w:val="0"/>
        <w:autoSpaceDN w:val="0"/>
        <w:adjustRightInd w:val="0"/>
        <w:spacing w:after="0" w:line="240" w:lineRule="auto"/>
        <w:ind w:right="56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C057CF" w:rsidRPr="00DC59A9" w:rsidSect="00EB1464">
      <w:pgSz w:w="11909" w:h="16834"/>
      <w:pgMar w:top="1134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3D65E" w14:textId="77777777" w:rsidR="00956AC1" w:rsidRDefault="00956AC1" w:rsidP="00245639">
      <w:pPr>
        <w:spacing w:after="0" w:line="240" w:lineRule="auto"/>
      </w:pPr>
      <w:r>
        <w:separator/>
      </w:r>
    </w:p>
  </w:endnote>
  <w:endnote w:type="continuationSeparator" w:id="0">
    <w:p w14:paraId="292092B4" w14:textId="77777777" w:rsidR="00956AC1" w:rsidRDefault="00956AC1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1371" w14:textId="77777777" w:rsidR="00956AC1" w:rsidRDefault="00956AC1" w:rsidP="00245639">
      <w:pPr>
        <w:spacing w:after="0" w:line="240" w:lineRule="auto"/>
      </w:pPr>
      <w:r>
        <w:separator/>
      </w:r>
    </w:p>
  </w:footnote>
  <w:footnote w:type="continuationSeparator" w:id="0">
    <w:p w14:paraId="06705CB2" w14:textId="77777777" w:rsidR="00956AC1" w:rsidRDefault="00956AC1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4174267"/>
    <w:multiLevelType w:val="hybridMultilevel"/>
    <w:tmpl w:val="C94C2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2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300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476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8A6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6F29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3EC6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072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11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759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A1F"/>
    <w:rsid w:val="00344DAD"/>
    <w:rsid w:val="00344E74"/>
    <w:rsid w:val="0034535D"/>
    <w:rsid w:val="0034553F"/>
    <w:rsid w:val="00347F08"/>
    <w:rsid w:val="00350563"/>
    <w:rsid w:val="00350E2B"/>
    <w:rsid w:val="0035191D"/>
    <w:rsid w:val="003528B3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81E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5D4F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19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6B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B7F98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3290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1A9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35AF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227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262B"/>
    <w:rsid w:val="007834BA"/>
    <w:rsid w:val="007835A7"/>
    <w:rsid w:val="00783841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138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53B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57E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26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0F53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5E84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990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AC1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C8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1E75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2EF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877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3C7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70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599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040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7CF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990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D6F19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367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76D51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336F"/>
    <w:rsid w:val="00DC59A9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61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31D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464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B08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0FE4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6C3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48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styleId="aff2">
    <w:name w:val="List"/>
    <w:basedOn w:val="a"/>
    <w:rsid w:val="00783841"/>
    <w:pPr>
      <w:spacing w:after="0" w:line="240" w:lineRule="auto"/>
      <w:ind w:left="283" w:hanging="283"/>
    </w:pPr>
    <w:rPr>
      <w:rFonts w:ascii="Peterburg" w:eastAsia="Times New Roman" w:hAnsi="Peterburg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7933-EA1C-42A2-91C2-BCFF05A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user-pc3</cp:lastModifiedBy>
  <cp:revision>2</cp:revision>
  <cp:lastPrinted>2022-12-07T06:35:00Z</cp:lastPrinted>
  <dcterms:created xsi:type="dcterms:W3CDTF">2022-12-07T06:38:00Z</dcterms:created>
  <dcterms:modified xsi:type="dcterms:W3CDTF">2022-12-07T06:38:00Z</dcterms:modified>
</cp:coreProperties>
</file>