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21" w:rsidRDefault="0073411C" w:rsidP="009D1921">
      <w:pPr>
        <w:pStyle w:val="20"/>
        <w:shd w:val="clear" w:color="auto" w:fill="auto"/>
        <w:spacing w:before="191" w:after="0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  <w:r w:rsidR="009D1921" w:rsidRPr="009D1921">
        <w:t xml:space="preserve"> </w:t>
      </w:r>
      <w:r w:rsidR="009D1921">
        <w:t xml:space="preserve"> Ул Высоковольтная, 5</w:t>
      </w:r>
    </w:p>
    <w:p w:rsidR="00D471E2" w:rsidRDefault="00D471E2">
      <w:pPr>
        <w:pStyle w:val="20"/>
        <w:shd w:val="clear" w:color="auto" w:fill="auto"/>
        <w:spacing w:before="191" w:after="0" w:line="235" w:lineRule="exact"/>
        <w:ind w:left="82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19.03.2016 в 10:17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01.04.2015</w:t>
            </w:r>
          </w:p>
        </w:tc>
      </w:tr>
      <w:tr w:rsidR="00D471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31.12.2015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73411C">
      <w:pPr>
        <w:pStyle w:val="20"/>
        <w:shd w:val="clear" w:color="auto" w:fill="auto"/>
        <w:spacing w:before="195" w:after="0" w:line="230" w:lineRule="exact"/>
        <w:ind w:left="820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4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Авансовые платежи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471E2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471E2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D471E2" w:rsidP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bookmarkStart w:id="0" w:name="_GoBack"/>
            <w:bookmarkEnd w:id="0"/>
          </w:p>
        </w:tc>
      </w:tr>
      <w:tr w:rsidR="00D471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42973.00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6617.00</w:t>
            </w:r>
          </w:p>
        </w:tc>
      </w:tr>
      <w:tr w:rsidR="00D471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36348.00</w:t>
            </w:r>
          </w:p>
        </w:tc>
      </w:tr>
      <w:tr w:rsidR="00D471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36348.00</w:t>
            </w:r>
          </w:p>
        </w:tc>
      </w:tr>
      <w:tr w:rsidR="00D471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36348.00</w:t>
            </w:r>
          </w:p>
        </w:tc>
      </w:tr>
      <w:tr w:rsidR="00D471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19971.00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9D1921" w:rsidRDefault="009D1921">
      <w:pPr>
        <w:pStyle w:val="20"/>
        <w:shd w:val="clear" w:color="auto" w:fill="auto"/>
        <w:spacing w:before="196" w:after="0" w:line="235" w:lineRule="exact"/>
        <w:ind w:left="820" w:right="160"/>
        <w:jc w:val="both"/>
      </w:pPr>
    </w:p>
    <w:p w:rsidR="00D471E2" w:rsidRDefault="0073411C">
      <w:pPr>
        <w:pStyle w:val="20"/>
        <w:shd w:val="clear" w:color="auto" w:fill="auto"/>
        <w:spacing w:before="196" w:after="0" w:line="235" w:lineRule="exact"/>
        <w:ind w:left="820" w:right="160"/>
        <w:jc w:val="both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600"/>
        <w:gridCol w:w="2299"/>
        <w:gridCol w:w="979"/>
        <w:gridCol w:w="2904"/>
        <w:gridCol w:w="3523"/>
      </w:tblGrid>
      <w:tr w:rsidR="00D471E2"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7720.00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ППР</w:t>
            </w:r>
          </w:p>
        </w:tc>
      </w:tr>
      <w:tr w:rsidR="00D471E2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</w:tr>
      <w:tr w:rsidR="00D471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аварийно - диспетчерская служба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600"/>
        <w:gridCol w:w="2299"/>
        <w:gridCol w:w="979"/>
        <w:gridCol w:w="2904"/>
        <w:gridCol w:w="3523"/>
      </w:tblGrid>
      <w:tr w:rsidR="00D471E2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периодические осмотры инженерных сетей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выполнение заявок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шт.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Работы по обеспечению вывоза бытовых отходов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5340.00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вывоз ТБО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1.15</w:t>
            </w:r>
          </w:p>
        </w:tc>
      </w:tr>
      <w:tr w:rsidR="00D471E2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5763.00</w:t>
            </w:r>
          </w:p>
        </w:tc>
      </w:tr>
      <w:tr w:rsidR="00D471E2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600"/>
        <w:gridCol w:w="2299"/>
        <w:gridCol w:w="979"/>
        <w:gridCol w:w="2904"/>
        <w:gridCol w:w="3523"/>
      </w:tblGrid>
      <w:tr w:rsidR="00D471E2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Работы по содержанию земельного участка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1.25</w:t>
            </w:r>
          </w:p>
        </w:tc>
      </w:tr>
      <w:tr w:rsidR="00D471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8630.00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услуги управляющей компании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D471E2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17868.00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смена гл линии и ввода ХВС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3.86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600"/>
        <w:gridCol w:w="2299"/>
        <w:gridCol w:w="979"/>
        <w:gridCol w:w="2904"/>
        <w:gridCol w:w="3523"/>
      </w:tblGrid>
      <w:tr w:rsidR="00D471E2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"/>
              </w:rPr>
              <w:t>Благоустройство и обеспечение санитарного состояния жилого дома и придомовой территории</w:t>
            </w:r>
          </w:p>
        </w:tc>
      </w:tr>
      <w:tr w:rsidR="00D471E2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1658.00</w:t>
            </w:r>
          </w:p>
        </w:tc>
      </w:tr>
      <w:tr w:rsidR="00D471E2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71E2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установка табличек наименование</w:t>
            </w:r>
          </w:p>
        </w:tc>
      </w:tr>
      <w:tr w:rsidR="00D471E2"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улицы и номера дома</w:t>
            </w:r>
          </w:p>
        </w:tc>
      </w:tr>
      <w:tr w:rsidR="00D471E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471E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0.36</w:t>
            </w:r>
          </w:p>
        </w:tc>
      </w:tr>
      <w:tr w:rsidR="00D471E2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услуги паспортного стола</w:t>
            </w:r>
          </w:p>
        </w:tc>
      </w:tr>
      <w:tr w:rsidR="00D471E2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588.00</w:t>
            </w:r>
          </w:p>
        </w:tc>
      </w:tr>
      <w:tr w:rsidR="00D471E2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71E2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услуги паспортного стола</w:t>
            </w:r>
          </w:p>
        </w:tc>
      </w:tr>
      <w:tr w:rsidR="00D471E2"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471E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0.13</w:t>
            </w:r>
          </w:p>
        </w:tc>
      </w:tr>
      <w:tr w:rsidR="00D471E2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Услуги РКЦ</w:t>
            </w:r>
          </w:p>
        </w:tc>
      </w:tr>
      <w:tr w:rsidR="00D471E2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2126.00</w:t>
            </w:r>
          </w:p>
        </w:tc>
      </w:tr>
      <w:tr w:rsidR="00D471E2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71E2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71E2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услуги по начислению и сбору</w:t>
            </w:r>
          </w:p>
        </w:tc>
      </w:tr>
      <w:tr w:rsidR="00D471E2"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платежей,претензионная работа</w:t>
            </w:r>
          </w:p>
        </w:tc>
      </w:tr>
      <w:tr w:rsidR="00D471E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471E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кв.м</w:t>
            </w:r>
          </w:p>
        </w:tc>
      </w:tr>
      <w:tr w:rsidR="00D471E2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0.46</w:t>
            </w:r>
          </w:p>
        </w:tc>
      </w:tr>
      <w:tr w:rsidR="00D471E2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921" w:rsidRDefault="009D1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</w:p>
    <w:p w:rsidR="009D1921" w:rsidRDefault="009D1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</w:p>
    <w:p w:rsidR="009D1921" w:rsidRDefault="009D1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</w:p>
    <w:p w:rsidR="009D1921" w:rsidRDefault="009D1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</w:p>
    <w:p w:rsidR="009D1921" w:rsidRDefault="009D1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</w:p>
    <w:p w:rsidR="009D1921" w:rsidRDefault="009D1921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</w:p>
    <w:p w:rsidR="00D471E2" w:rsidRDefault="0073411C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73411C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471E2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31010.00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73411C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  <w:sectPr w:rsidR="00D471E2">
          <w:footerReference w:type="default" r:id="rId6"/>
          <w:pgSz w:w="11900" w:h="16840"/>
          <w:pgMar w:top="111" w:right="354" w:bottom="1130" w:left="3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куб.м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нат.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304.00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9771.00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8894.00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876.00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нат.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46.00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89343.00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59841.00</w:t>
            </w:r>
          </w:p>
        </w:tc>
      </w:tr>
      <w:tr w:rsidR="00D471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29502.00</w:t>
            </w:r>
          </w:p>
        </w:tc>
      </w:tr>
      <w:tr w:rsidR="00D471E2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куб.м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нат.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288.00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7381.00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6750.00</w:t>
            </w:r>
          </w:p>
        </w:tc>
      </w:tr>
      <w:tr w:rsidR="00D471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630.00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D471E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471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73411C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73411C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471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471E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471E2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1E2" w:rsidRDefault="00D9345D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E2" w:rsidRDefault="0073411C">
            <w:pPr>
              <w:pStyle w:val="20"/>
              <w:framePr w:w="1111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D471E2" w:rsidRDefault="00D471E2">
      <w:pPr>
        <w:framePr w:w="11112" w:wrap="notBeside" w:vAnchor="text" w:hAnchor="text" w:xAlign="center" w:y="1"/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p w:rsidR="00D471E2" w:rsidRDefault="00D471E2">
      <w:pPr>
        <w:rPr>
          <w:sz w:val="2"/>
          <w:szCs w:val="2"/>
        </w:rPr>
      </w:pPr>
    </w:p>
    <w:sectPr w:rsidR="00D471E2" w:rsidSect="00DA582A">
      <w:pgSz w:w="11900" w:h="16840"/>
      <w:pgMar w:top="264" w:right="394" w:bottom="270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90" w:rsidRDefault="00552B90">
      <w:r>
        <w:separator/>
      </w:r>
    </w:p>
  </w:endnote>
  <w:endnote w:type="continuationSeparator" w:id="1">
    <w:p w:rsidR="00552B90" w:rsidRDefault="0055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2" w:rsidRDefault="00DA582A">
    <w:pPr>
      <w:rPr>
        <w:sz w:val="2"/>
        <w:szCs w:val="2"/>
      </w:rPr>
    </w:pPr>
    <w:r w:rsidRPr="00DA58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5.6pt;margin-top:811.9pt;width:4.5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ybqgIAAKU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" filled="f" stroked="f">
          <v:textbox style="mso-next-textbox:#Text Box 3;mso-fit-shape-to-text:t" inset="0,0,0,0">
            <w:txbxContent>
              <w:p w:rsidR="00D471E2" w:rsidRDefault="00D471E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90" w:rsidRDefault="00552B90"/>
  </w:footnote>
  <w:footnote w:type="continuationSeparator" w:id="1">
    <w:p w:rsidR="00552B90" w:rsidRDefault="00552B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71E2"/>
    <w:rsid w:val="00552B90"/>
    <w:rsid w:val="0073411C"/>
    <w:rsid w:val="009D1921"/>
    <w:rsid w:val="00D471E2"/>
    <w:rsid w:val="00D9345D"/>
    <w:rsid w:val="00DA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8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8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5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A5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DA5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A5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A5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A582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DA58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A58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934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345D"/>
    <w:rPr>
      <w:color w:val="000000"/>
    </w:rPr>
  </w:style>
  <w:style w:type="paragraph" w:styleId="ab">
    <w:name w:val="footer"/>
    <w:basedOn w:val="a"/>
    <w:link w:val="ac"/>
    <w:uiPriority w:val="99"/>
    <w:unhideWhenUsed/>
    <w:rsid w:val="00D934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4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</dc:creator>
  <cp:lastModifiedBy>KIRBY</cp:lastModifiedBy>
  <cp:revision>2</cp:revision>
  <cp:lastPrinted>2016-03-29T12:00:00Z</cp:lastPrinted>
  <dcterms:created xsi:type="dcterms:W3CDTF">2016-03-29T11:39:00Z</dcterms:created>
  <dcterms:modified xsi:type="dcterms:W3CDTF">2016-03-29T12:00:00Z</dcterms:modified>
</cp:coreProperties>
</file>